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AE" w:rsidRPr="00CD44F7" w:rsidRDefault="005201AE" w:rsidP="005201AE">
      <w:pPr>
        <w:pStyle w:val="ConsPlusNormal"/>
        <w:ind w:right="-285"/>
        <w:jc w:val="right"/>
        <w:outlineLvl w:val="1"/>
        <w:rPr>
          <w:rFonts w:ascii="Times New Roman" w:hAnsi="Times New Roman" w:cs="Times New Roman"/>
        </w:rPr>
      </w:pPr>
      <w:r w:rsidRPr="00CD44F7">
        <w:rPr>
          <w:rFonts w:ascii="Times New Roman" w:hAnsi="Times New Roman" w:cs="Times New Roman"/>
          <w:sz w:val="28"/>
          <w:szCs w:val="28"/>
        </w:rPr>
        <w:t xml:space="preserve">       «</w:t>
      </w:r>
      <w:r w:rsidRPr="00CD44F7">
        <w:rPr>
          <w:rFonts w:ascii="Times New Roman" w:hAnsi="Times New Roman" w:cs="Times New Roman"/>
        </w:rPr>
        <w:t>Приложение N 1</w:t>
      </w:r>
    </w:p>
    <w:p w:rsidR="005201AE" w:rsidRPr="00CD44F7" w:rsidRDefault="005201AE" w:rsidP="005201AE">
      <w:pPr>
        <w:pStyle w:val="ConsPlusNormal"/>
        <w:ind w:right="-285"/>
        <w:jc w:val="right"/>
        <w:rPr>
          <w:rFonts w:ascii="Times New Roman" w:hAnsi="Times New Roman" w:cs="Times New Roman"/>
        </w:rPr>
      </w:pPr>
      <w:r w:rsidRPr="00CD44F7">
        <w:rPr>
          <w:rFonts w:ascii="Times New Roman" w:hAnsi="Times New Roman" w:cs="Times New Roman"/>
        </w:rPr>
        <w:t>к муниципальной программе</w:t>
      </w:r>
    </w:p>
    <w:p w:rsidR="005201AE" w:rsidRPr="00CD44F7" w:rsidRDefault="005201AE" w:rsidP="005201AE">
      <w:pPr>
        <w:pStyle w:val="ConsPlusNormal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 w:rsidRPr="00CD44F7">
        <w:rPr>
          <w:rFonts w:ascii="Times New Roman" w:hAnsi="Times New Roman" w:cs="Times New Roman"/>
          <w:sz w:val="24"/>
          <w:szCs w:val="24"/>
        </w:rPr>
        <w:t>"Развитие малого и среднего предпринимательства</w:t>
      </w:r>
    </w:p>
    <w:p w:rsidR="005201AE" w:rsidRPr="00CD44F7" w:rsidRDefault="005201AE" w:rsidP="005201AE">
      <w:pPr>
        <w:pStyle w:val="ConsPlusNormal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 w:rsidRPr="00CD44F7">
        <w:rPr>
          <w:rFonts w:ascii="Times New Roman" w:hAnsi="Times New Roman" w:cs="Times New Roman"/>
          <w:sz w:val="24"/>
          <w:szCs w:val="24"/>
        </w:rPr>
        <w:t>в муниципальном образовании "Мелекесский район"</w:t>
      </w:r>
    </w:p>
    <w:p w:rsidR="005201AE" w:rsidRPr="00CD44F7" w:rsidRDefault="005201AE" w:rsidP="005201AE">
      <w:pPr>
        <w:pStyle w:val="ConsPlusNormal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 w:rsidRPr="00CD44F7">
        <w:rPr>
          <w:rFonts w:ascii="Times New Roman" w:hAnsi="Times New Roman" w:cs="Times New Roman"/>
          <w:sz w:val="24"/>
          <w:szCs w:val="24"/>
        </w:rPr>
        <w:t>Ульяновской области на 2014 - 2018 годы"</w:t>
      </w:r>
    </w:p>
    <w:p w:rsidR="005201AE" w:rsidRPr="00CD44F7" w:rsidRDefault="005201AE" w:rsidP="005201AE">
      <w:pPr>
        <w:pStyle w:val="ConsPlusNormal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 w:rsidRPr="00CD44F7">
        <w:rPr>
          <w:rFonts w:ascii="Times New Roman" w:hAnsi="Times New Roman" w:cs="Times New Roman"/>
          <w:sz w:val="24"/>
          <w:szCs w:val="24"/>
        </w:rPr>
        <w:t>от 06.12.2013 N 1999</w:t>
      </w:r>
    </w:p>
    <w:p w:rsidR="005201AE" w:rsidRPr="00CD44F7" w:rsidRDefault="005201AE" w:rsidP="005201AE">
      <w:pPr>
        <w:pStyle w:val="ConsPlusNormal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 w:rsidRPr="00CD44F7">
        <w:rPr>
          <w:rFonts w:ascii="Times New Roman" w:hAnsi="Times New Roman" w:cs="Times New Roman"/>
          <w:sz w:val="24"/>
          <w:szCs w:val="24"/>
        </w:rPr>
        <w:t xml:space="preserve">(с изменениями от 19.12.2014 № 1343, от 02.11.2015 №591, от 20.06. </w:t>
      </w:r>
      <w:r w:rsidR="00B33637">
        <w:rPr>
          <w:rFonts w:ascii="Times New Roman" w:hAnsi="Times New Roman" w:cs="Times New Roman"/>
          <w:sz w:val="24"/>
          <w:szCs w:val="24"/>
        </w:rPr>
        <w:t xml:space="preserve">2016 </w:t>
      </w:r>
      <w:r w:rsidRPr="00CD44F7">
        <w:rPr>
          <w:rFonts w:ascii="Times New Roman" w:hAnsi="Times New Roman" w:cs="Times New Roman"/>
          <w:sz w:val="24"/>
          <w:szCs w:val="24"/>
        </w:rPr>
        <w:t>№415</w:t>
      </w:r>
      <w:r w:rsidR="00B33637">
        <w:rPr>
          <w:rFonts w:ascii="Times New Roman" w:hAnsi="Times New Roman" w:cs="Times New Roman"/>
          <w:sz w:val="24"/>
          <w:szCs w:val="24"/>
        </w:rPr>
        <w:t>,от 23.12.2016 № 759/9</w:t>
      </w:r>
      <w:r w:rsidRPr="00CD44F7">
        <w:rPr>
          <w:rFonts w:ascii="Times New Roman" w:hAnsi="Times New Roman" w:cs="Times New Roman"/>
          <w:sz w:val="24"/>
          <w:szCs w:val="24"/>
        </w:rPr>
        <w:t>)</w:t>
      </w:r>
    </w:p>
    <w:p w:rsidR="005201AE" w:rsidRPr="00CD44F7" w:rsidRDefault="005201AE" w:rsidP="005201AE">
      <w:pPr>
        <w:pStyle w:val="ConsPlusNormal"/>
        <w:ind w:right="-28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1AE" w:rsidRPr="00CD44F7" w:rsidRDefault="005201AE" w:rsidP="005201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5"/>
      <w:bookmarkEnd w:id="0"/>
      <w:r w:rsidRPr="00CD44F7">
        <w:rPr>
          <w:rFonts w:ascii="Times New Roman" w:hAnsi="Times New Roman" w:cs="Times New Roman"/>
          <w:sz w:val="24"/>
          <w:szCs w:val="24"/>
        </w:rPr>
        <w:t>ОСНОВНЫЕ МЕРОПРИЯТИЯ</w:t>
      </w:r>
    </w:p>
    <w:p w:rsidR="005201AE" w:rsidRPr="00CD44F7" w:rsidRDefault="005201AE" w:rsidP="005201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44F7">
        <w:rPr>
          <w:rFonts w:ascii="Times New Roman" w:hAnsi="Times New Roman" w:cs="Times New Roman"/>
          <w:sz w:val="24"/>
          <w:szCs w:val="24"/>
        </w:rPr>
        <w:t>МУНИЦИПАЛЬНОЙ ПРОГРАММЫ "РАЗВИТИЕ МАЛОГО И</w:t>
      </w:r>
    </w:p>
    <w:p w:rsidR="005201AE" w:rsidRPr="00CD44F7" w:rsidRDefault="005201AE" w:rsidP="005201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44F7">
        <w:rPr>
          <w:rFonts w:ascii="Times New Roman" w:hAnsi="Times New Roman" w:cs="Times New Roman"/>
          <w:sz w:val="24"/>
          <w:szCs w:val="24"/>
        </w:rPr>
        <w:t>СРЕДНЕГО ПРЕДПРИНИМАТЕЛЬСТВА В МУНИЦИПАЛЬНОМ ОБРАЗОВАНИИ</w:t>
      </w:r>
    </w:p>
    <w:p w:rsidR="005201AE" w:rsidRPr="00CD44F7" w:rsidRDefault="005201AE" w:rsidP="005201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44F7">
        <w:rPr>
          <w:rFonts w:ascii="Times New Roman" w:hAnsi="Times New Roman" w:cs="Times New Roman"/>
          <w:sz w:val="24"/>
          <w:szCs w:val="24"/>
        </w:rPr>
        <w:t>"МЕЛЕКЕССКИЙ РАЙОН" УЛЬЯНОВСКОЙ ОБЛАСТИ НА 2014 - 2018 ГОДЫ"</w:t>
      </w:r>
    </w:p>
    <w:p w:rsidR="005201AE" w:rsidRPr="00CD44F7" w:rsidRDefault="005201AE" w:rsidP="005201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4"/>
        <w:gridCol w:w="2928"/>
        <w:gridCol w:w="1440"/>
        <w:gridCol w:w="3240"/>
        <w:gridCol w:w="900"/>
        <w:gridCol w:w="1206"/>
        <w:gridCol w:w="851"/>
        <w:gridCol w:w="992"/>
        <w:gridCol w:w="1276"/>
        <w:gridCol w:w="1559"/>
      </w:tblGrid>
      <w:tr w:rsidR="005201AE" w:rsidRPr="00CD44F7" w:rsidTr="00141C64">
        <w:tc>
          <w:tcPr>
            <w:tcW w:w="554" w:type="dxa"/>
          </w:tcPr>
          <w:p w:rsidR="005201AE" w:rsidRPr="00CD44F7" w:rsidRDefault="005201AE" w:rsidP="0014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F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D44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44F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28" w:type="dxa"/>
          </w:tcPr>
          <w:p w:rsidR="005201AE" w:rsidRPr="00CD44F7" w:rsidRDefault="005201AE" w:rsidP="0014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F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0" w:type="dxa"/>
          </w:tcPr>
          <w:p w:rsidR="005201AE" w:rsidRPr="00CD44F7" w:rsidRDefault="005201AE" w:rsidP="0014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F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240" w:type="dxa"/>
          </w:tcPr>
          <w:p w:rsidR="005201AE" w:rsidRPr="00CD44F7" w:rsidRDefault="005201AE" w:rsidP="0014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F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6784" w:type="dxa"/>
            <w:gridSpan w:val="6"/>
          </w:tcPr>
          <w:p w:rsidR="005201AE" w:rsidRPr="00CD44F7" w:rsidRDefault="005201AE" w:rsidP="0014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F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из бюджета муниципального образования "Мелекесский район" (тыс. руб.)</w:t>
            </w:r>
          </w:p>
        </w:tc>
      </w:tr>
      <w:tr w:rsidR="005201AE" w:rsidRPr="00CD44F7" w:rsidTr="00141C64">
        <w:tc>
          <w:tcPr>
            <w:tcW w:w="554" w:type="dxa"/>
          </w:tcPr>
          <w:p w:rsidR="005201AE" w:rsidRPr="00CD44F7" w:rsidRDefault="005201AE" w:rsidP="00141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5201AE" w:rsidRPr="00CD44F7" w:rsidRDefault="005201AE" w:rsidP="00141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01AE" w:rsidRPr="00CD44F7" w:rsidRDefault="005201AE" w:rsidP="00141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201AE" w:rsidRPr="00CD44F7" w:rsidRDefault="005201AE" w:rsidP="00141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201AE" w:rsidRPr="00CD44F7" w:rsidRDefault="005201AE" w:rsidP="00141C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F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06" w:type="dxa"/>
          </w:tcPr>
          <w:p w:rsidR="005201AE" w:rsidRPr="00CD44F7" w:rsidRDefault="005201AE" w:rsidP="00141C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F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5201AE" w:rsidRPr="00CD44F7" w:rsidRDefault="005201AE" w:rsidP="00141C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F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5201AE" w:rsidRPr="00CD44F7" w:rsidRDefault="005201AE" w:rsidP="00141C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F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5201AE" w:rsidRPr="00CD44F7" w:rsidRDefault="005201AE" w:rsidP="00141C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F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5201AE" w:rsidRPr="00CD44F7" w:rsidRDefault="005201AE" w:rsidP="00141C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F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201AE" w:rsidRPr="00CD44F7" w:rsidTr="00141C64">
        <w:tc>
          <w:tcPr>
            <w:tcW w:w="554" w:type="dxa"/>
          </w:tcPr>
          <w:p w:rsidR="005201AE" w:rsidRPr="00CD44F7" w:rsidRDefault="005201AE" w:rsidP="0014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5201AE" w:rsidRPr="00CD44F7" w:rsidRDefault="005201AE" w:rsidP="0014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5201AE" w:rsidRPr="00CD44F7" w:rsidRDefault="005201AE" w:rsidP="0014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5201AE" w:rsidRPr="00CD44F7" w:rsidRDefault="005201AE" w:rsidP="0014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5201AE" w:rsidRPr="00CD44F7" w:rsidRDefault="005201AE" w:rsidP="00AE1D2B">
            <w:pPr>
              <w:pStyle w:val="ConsPlusNormal"/>
              <w:ind w:firstLine="3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6" w:type="dxa"/>
          </w:tcPr>
          <w:p w:rsidR="005201AE" w:rsidRPr="00CD44F7" w:rsidRDefault="005201AE" w:rsidP="0014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201AE" w:rsidRPr="00CD44F7" w:rsidRDefault="005201AE" w:rsidP="00AE1D2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201AE" w:rsidRPr="00CD44F7" w:rsidRDefault="005201AE" w:rsidP="0014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201AE" w:rsidRPr="00CD44F7" w:rsidRDefault="005201AE" w:rsidP="0014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5201AE" w:rsidRPr="00CD44F7" w:rsidRDefault="005201AE" w:rsidP="0014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01AE" w:rsidRPr="00CD44F7" w:rsidTr="00141C64">
        <w:tc>
          <w:tcPr>
            <w:tcW w:w="554" w:type="dxa"/>
          </w:tcPr>
          <w:p w:rsidR="005201AE" w:rsidRPr="00CD44F7" w:rsidRDefault="005201AE" w:rsidP="00141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2" w:type="dxa"/>
            <w:gridSpan w:val="9"/>
          </w:tcPr>
          <w:p w:rsidR="005201AE" w:rsidRPr="00CD44F7" w:rsidRDefault="005201AE" w:rsidP="00141C6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D44F7">
              <w:rPr>
                <w:rFonts w:ascii="Times New Roman" w:hAnsi="Times New Roman" w:cs="Times New Roman"/>
                <w:sz w:val="24"/>
                <w:szCs w:val="24"/>
              </w:rPr>
              <w:t>1. Финансовая поддержка</w:t>
            </w:r>
          </w:p>
        </w:tc>
      </w:tr>
      <w:tr w:rsidR="005201AE" w:rsidRPr="00CD44F7" w:rsidTr="00A774B4">
        <w:tc>
          <w:tcPr>
            <w:tcW w:w="554" w:type="dxa"/>
          </w:tcPr>
          <w:p w:rsidR="005201AE" w:rsidRPr="00CD44F7" w:rsidRDefault="005201AE" w:rsidP="00141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F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28" w:type="dxa"/>
          </w:tcPr>
          <w:p w:rsidR="005201AE" w:rsidRPr="00CD44F7" w:rsidRDefault="005201AE" w:rsidP="00141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F7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Центра развития предпринимательства (АНО "Центр развития предпринимательства Мелекесского района Ульяновской области")</w:t>
            </w:r>
          </w:p>
        </w:tc>
        <w:tc>
          <w:tcPr>
            <w:tcW w:w="1440" w:type="dxa"/>
          </w:tcPr>
          <w:p w:rsidR="005201AE" w:rsidRPr="00CD44F7" w:rsidRDefault="005201AE" w:rsidP="00141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F7">
              <w:rPr>
                <w:rFonts w:ascii="Times New Roman" w:hAnsi="Times New Roman" w:cs="Times New Roman"/>
                <w:sz w:val="24"/>
                <w:szCs w:val="24"/>
              </w:rPr>
              <w:t>2014 - 2018</w:t>
            </w:r>
          </w:p>
        </w:tc>
        <w:tc>
          <w:tcPr>
            <w:tcW w:w="3240" w:type="dxa"/>
          </w:tcPr>
          <w:p w:rsidR="005201AE" w:rsidRPr="00CD44F7" w:rsidRDefault="005201AE" w:rsidP="00141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F7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и стратегического развития Администрации муниципального образования "Мелекесский район" Ульяновской области</w:t>
            </w:r>
          </w:p>
        </w:tc>
        <w:tc>
          <w:tcPr>
            <w:tcW w:w="900" w:type="dxa"/>
          </w:tcPr>
          <w:p w:rsidR="005201AE" w:rsidRPr="00CD44F7" w:rsidRDefault="005201AE" w:rsidP="00141C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F7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206" w:type="dxa"/>
          </w:tcPr>
          <w:p w:rsidR="005201AE" w:rsidRPr="00CD44F7" w:rsidRDefault="005201AE" w:rsidP="00141C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F7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851" w:type="dxa"/>
            <w:shd w:val="clear" w:color="auto" w:fill="auto"/>
          </w:tcPr>
          <w:p w:rsidR="005201AE" w:rsidRPr="00CD44F7" w:rsidRDefault="005201AE" w:rsidP="00141C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F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shd w:val="clear" w:color="auto" w:fill="auto"/>
          </w:tcPr>
          <w:p w:rsidR="005201AE" w:rsidRPr="00CD44F7" w:rsidRDefault="005201AE" w:rsidP="00141C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F7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276" w:type="dxa"/>
          </w:tcPr>
          <w:p w:rsidR="005201AE" w:rsidRPr="00CD44F7" w:rsidRDefault="005201AE" w:rsidP="00141C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F7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559" w:type="dxa"/>
          </w:tcPr>
          <w:p w:rsidR="005201AE" w:rsidRPr="00CD44F7" w:rsidRDefault="005201AE" w:rsidP="00141C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F7">
              <w:rPr>
                <w:rFonts w:ascii="Times New Roman" w:hAnsi="Times New Roman" w:cs="Times New Roman"/>
                <w:sz w:val="24"/>
                <w:szCs w:val="24"/>
              </w:rPr>
              <w:t>1460,0</w:t>
            </w:r>
          </w:p>
        </w:tc>
      </w:tr>
      <w:tr w:rsidR="005201AE" w:rsidRPr="00CD44F7" w:rsidTr="00A774B4">
        <w:tc>
          <w:tcPr>
            <w:tcW w:w="554" w:type="dxa"/>
          </w:tcPr>
          <w:p w:rsidR="005201AE" w:rsidRPr="00CD44F7" w:rsidRDefault="005201AE" w:rsidP="00141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F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28" w:type="dxa"/>
          </w:tcPr>
          <w:p w:rsidR="005201AE" w:rsidRPr="00CD44F7" w:rsidRDefault="005201AE" w:rsidP="00141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F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(грантов) начинающим субъектам малого </w:t>
            </w:r>
            <w:r w:rsidRPr="00CD4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на открытие собственного дела в целях возмещения части затрат, связанных с государственной регистрацией в качестве юридического лица или индивидуального предпринимателя, началом предпринимательской деятельности, выплатами по передаче прав на франшизу (паушальный взнос)</w:t>
            </w:r>
          </w:p>
        </w:tc>
        <w:tc>
          <w:tcPr>
            <w:tcW w:w="1440" w:type="dxa"/>
          </w:tcPr>
          <w:p w:rsidR="005201AE" w:rsidRPr="00CD44F7" w:rsidRDefault="005201AE" w:rsidP="00141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2014 - 2018</w:t>
            </w:r>
          </w:p>
        </w:tc>
        <w:tc>
          <w:tcPr>
            <w:tcW w:w="3240" w:type="dxa"/>
          </w:tcPr>
          <w:p w:rsidR="005201AE" w:rsidRPr="00CD44F7" w:rsidRDefault="005201AE" w:rsidP="00141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и стратегического развития Администрации </w:t>
            </w:r>
            <w:r w:rsidRPr="00CD4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"Мелекесский район" Ульяновской области</w:t>
            </w:r>
          </w:p>
        </w:tc>
        <w:tc>
          <w:tcPr>
            <w:tcW w:w="900" w:type="dxa"/>
          </w:tcPr>
          <w:p w:rsidR="005201AE" w:rsidRPr="00CD44F7" w:rsidRDefault="005201AE" w:rsidP="00141C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06" w:type="dxa"/>
          </w:tcPr>
          <w:p w:rsidR="005201AE" w:rsidRPr="00CD44F7" w:rsidRDefault="005201AE" w:rsidP="00141C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201AE" w:rsidRPr="00CD44F7" w:rsidRDefault="005201AE" w:rsidP="00141C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201AE" w:rsidRPr="00CD44F7" w:rsidRDefault="005201AE" w:rsidP="00141C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F7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276" w:type="dxa"/>
          </w:tcPr>
          <w:p w:rsidR="005201AE" w:rsidRPr="00CD44F7" w:rsidRDefault="005201AE" w:rsidP="00141C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F7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559" w:type="dxa"/>
          </w:tcPr>
          <w:p w:rsidR="005201AE" w:rsidRPr="00CD44F7" w:rsidRDefault="005201AE" w:rsidP="00141C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F7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5201AE" w:rsidRPr="00CD44F7" w:rsidTr="00A774B4">
        <w:tc>
          <w:tcPr>
            <w:tcW w:w="554" w:type="dxa"/>
          </w:tcPr>
          <w:p w:rsidR="005201AE" w:rsidRPr="00CD44F7" w:rsidRDefault="005201AE" w:rsidP="00141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2" w:type="dxa"/>
            <w:gridSpan w:val="9"/>
            <w:shd w:val="clear" w:color="auto" w:fill="auto"/>
          </w:tcPr>
          <w:p w:rsidR="005201AE" w:rsidRPr="00CD44F7" w:rsidRDefault="005201AE" w:rsidP="00141C6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D44F7">
              <w:rPr>
                <w:rFonts w:ascii="Times New Roman" w:hAnsi="Times New Roman" w:cs="Times New Roman"/>
                <w:sz w:val="24"/>
                <w:szCs w:val="24"/>
              </w:rPr>
              <w:t>2. Имущественная поддержка</w:t>
            </w:r>
          </w:p>
        </w:tc>
      </w:tr>
      <w:tr w:rsidR="005201AE" w:rsidRPr="00CD44F7" w:rsidTr="00A774B4">
        <w:tc>
          <w:tcPr>
            <w:tcW w:w="554" w:type="dxa"/>
          </w:tcPr>
          <w:p w:rsidR="005201AE" w:rsidRPr="00CD44F7" w:rsidRDefault="005201AE" w:rsidP="00141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2" w:type="dxa"/>
            <w:gridSpan w:val="9"/>
            <w:shd w:val="clear" w:color="auto" w:fill="auto"/>
          </w:tcPr>
          <w:p w:rsidR="005201AE" w:rsidRPr="00CD44F7" w:rsidRDefault="005201AE" w:rsidP="00141C6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D44F7">
              <w:rPr>
                <w:rFonts w:ascii="Times New Roman" w:hAnsi="Times New Roman" w:cs="Times New Roman"/>
                <w:sz w:val="24"/>
                <w:szCs w:val="24"/>
              </w:rPr>
              <w:t>3. Информационная поддержка</w:t>
            </w:r>
          </w:p>
        </w:tc>
      </w:tr>
      <w:tr w:rsidR="005201AE" w:rsidRPr="00CD44F7" w:rsidTr="00A774B4">
        <w:tblPrEx>
          <w:tblBorders>
            <w:insideH w:val="nil"/>
          </w:tblBorders>
        </w:tblPrEx>
        <w:tc>
          <w:tcPr>
            <w:tcW w:w="14946" w:type="dxa"/>
            <w:gridSpan w:val="10"/>
            <w:tcBorders>
              <w:bottom w:val="nil"/>
            </w:tcBorders>
            <w:shd w:val="clear" w:color="auto" w:fill="auto"/>
          </w:tcPr>
          <w:p w:rsidR="005201AE" w:rsidRPr="00CD44F7" w:rsidRDefault="005201AE" w:rsidP="00141C64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AE" w:rsidRPr="00CD44F7" w:rsidRDefault="005201AE" w:rsidP="00141C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F7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CD44F7">
              <w:rPr>
                <w:rFonts w:ascii="Times New Roman" w:hAnsi="Times New Roman" w:cs="Times New Roman"/>
                <w:sz w:val="24"/>
                <w:szCs w:val="24"/>
              </w:rPr>
              <w:t>: примечание.</w:t>
            </w:r>
          </w:p>
          <w:p w:rsidR="005201AE" w:rsidRPr="00CD44F7" w:rsidRDefault="005201AE" w:rsidP="00141C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4F7">
              <w:rPr>
                <w:rFonts w:ascii="Times New Roman" w:hAnsi="Times New Roman" w:cs="Times New Roman"/>
                <w:sz w:val="24"/>
                <w:szCs w:val="24"/>
              </w:rPr>
              <w:t>Нумерация пунктов в таблице дана в соответствии с официальным текстом документа.</w:t>
            </w:r>
          </w:p>
          <w:p w:rsidR="005201AE" w:rsidRPr="00CD44F7" w:rsidRDefault="005201AE" w:rsidP="00141C64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1AE" w:rsidRPr="00CD44F7" w:rsidTr="00A774B4">
        <w:tblPrEx>
          <w:tblBorders>
            <w:insideH w:val="nil"/>
          </w:tblBorders>
        </w:tblPrEx>
        <w:tc>
          <w:tcPr>
            <w:tcW w:w="554" w:type="dxa"/>
            <w:tcBorders>
              <w:top w:val="nil"/>
            </w:tcBorders>
          </w:tcPr>
          <w:p w:rsidR="005201AE" w:rsidRPr="00CD44F7" w:rsidRDefault="005201AE" w:rsidP="00141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8" w:type="dxa"/>
            <w:tcBorders>
              <w:top w:val="nil"/>
            </w:tcBorders>
          </w:tcPr>
          <w:p w:rsidR="005201AE" w:rsidRPr="00CD44F7" w:rsidRDefault="005201AE" w:rsidP="00141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F7">
              <w:rPr>
                <w:rFonts w:ascii="Times New Roman" w:hAnsi="Times New Roman" w:cs="Times New Roman"/>
                <w:sz w:val="24"/>
                <w:szCs w:val="24"/>
              </w:rPr>
              <w:t>Чествование субъектов малого и среднего предпринимательства в профессиональные праздники</w:t>
            </w:r>
          </w:p>
        </w:tc>
        <w:tc>
          <w:tcPr>
            <w:tcW w:w="1440" w:type="dxa"/>
            <w:tcBorders>
              <w:top w:val="nil"/>
            </w:tcBorders>
          </w:tcPr>
          <w:p w:rsidR="005201AE" w:rsidRPr="00CD44F7" w:rsidRDefault="005201AE" w:rsidP="00141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F7">
              <w:rPr>
                <w:rFonts w:ascii="Times New Roman" w:hAnsi="Times New Roman" w:cs="Times New Roman"/>
                <w:sz w:val="24"/>
                <w:szCs w:val="24"/>
              </w:rPr>
              <w:t>2014 - 2018</w:t>
            </w:r>
          </w:p>
        </w:tc>
        <w:tc>
          <w:tcPr>
            <w:tcW w:w="3240" w:type="dxa"/>
            <w:tcBorders>
              <w:top w:val="nil"/>
            </w:tcBorders>
          </w:tcPr>
          <w:p w:rsidR="005201AE" w:rsidRPr="00CD44F7" w:rsidRDefault="005201AE" w:rsidP="00141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F7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и стратегического развития Администрации муниципального образования "Мелекесский район" Ульяновской области</w:t>
            </w:r>
          </w:p>
        </w:tc>
        <w:tc>
          <w:tcPr>
            <w:tcW w:w="900" w:type="dxa"/>
            <w:tcBorders>
              <w:top w:val="nil"/>
            </w:tcBorders>
          </w:tcPr>
          <w:p w:rsidR="005201AE" w:rsidRPr="00CD44F7" w:rsidRDefault="005201AE" w:rsidP="00141C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tcBorders>
              <w:top w:val="nil"/>
            </w:tcBorders>
          </w:tcPr>
          <w:p w:rsidR="005201AE" w:rsidRPr="00CD44F7" w:rsidRDefault="005201AE" w:rsidP="00141C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5201AE" w:rsidRPr="00CD44F7" w:rsidRDefault="005201AE" w:rsidP="00141C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5201AE" w:rsidRPr="00CD44F7" w:rsidRDefault="005201AE" w:rsidP="00141C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F7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nil"/>
            </w:tcBorders>
          </w:tcPr>
          <w:p w:rsidR="005201AE" w:rsidRPr="00CD44F7" w:rsidRDefault="005201AE" w:rsidP="00141C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F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559" w:type="dxa"/>
            <w:tcBorders>
              <w:top w:val="nil"/>
            </w:tcBorders>
          </w:tcPr>
          <w:p w:rsidR="005201AE" w:rsidRPr="00CD44F7" w:rsidRDefault="005201AE" w:rsidP="00141C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F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201AE" w:rsidRPr="00CD44F7" w:rsidTr="00A774B4">
        <w:tc>
          <w:tcPr>
            <w:tcW w:w="554" w:type="dxa"/>
          </w:tcPr>
          <w:p w:rsidR="005201AE" w:rsidRPr="00CD44F7" w:rsidRDefault="005201AE" w:rsidP="00141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5201AE" w:rsidRPr="00CD44F7" w:rsidRDefault="005201AE" w:rsidP="00141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F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40" w:type="dxa"/>
          </w:tcPr>
          <w:p w:rsidR="005201AE" w:rsidRPr="00CD44F7" w:rsidRDefault="005201AE" w:rsidP="00141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201AE" w:rsidRPr="00CD44F7" w:rsidRDefault="005201AE" w:rsidP="00141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201AE" w:rsidRPr="00CD44F7" w:rsidRDefault="005201AE" w:rsidP="00141C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F7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206" w:type="dxa"/>
          </w:tcPr>
          <w:p w:rsidR="005201AE" w:rsidRPr="00CD44F7" w:rsidRDefault="005201AE" w:rsidP="00141C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F7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851" w:type="dxa"/>
            <w:shd w:val="clear" w:color="auto" w:fill="auto"/>
          </w:tcPr>
          <w:p w:rsidR="005201AE" w:rsidRPr="00CD44F7" w:rsidRDefault="005201AE" w:rsidP="00141C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F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shd w:val="clear" w:color="auto" w:fill="auto"/>
          </w:tcPr>
          <w:p w:rsidR="005201AE" w:rsidRPr="00CD44F7" w:rsidRDefault="005201AE" w:rsidP="00141C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F7">
              <w:rPr>
                <w:rFonts w:ascii="Times New Roman" w:hAnsi="Times New Roman" w:cs="Times New Roman"/>
                <w:sz w:val="24"/>
                <w:szCs w:val="24"/>
              </w:rPr>
              <w:t>946,0</w:t>
            </w:r>
          </w:p>
        </w:tc>
        <w:tc>
          <w:tcPr>
            <w:tcW w:w="1276" w:type="dxa"/>
          </w:tcPr>
          <w:p w:rsidR="005201AE" w:rsidRPr="00CD44F7" w:rsidRDefault="005201AE" w:rsidP="00141C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F7"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</w:p>
        </w:tc>
        <w:tc>
          <w:tcPr>
            <w:tcW w:w="1559" w:type="dxa"/>
          </w:tcPr>
          <w:p w:rsidR="005201AE" w:rsidRPr="00CD44F7" w:rsidRDefault="005201AE" w:rsidP="00141C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F7">
              <w:rPr>
                <w:rFonts w:ascii="Times New Roman" w:hAnsi="Times New Roman" w:cs="Times New Roman"/>
                <w:sz w:val="24"/>
                <w:szCs w:val="24"/>
              </w:rPr>
              <w:t>2380,0</w:t>
            </w:r>
          </w:p>
        </w:tc>
      </w:tr>
    </w:tbl>
    <w:p w:rsidR="005201AE" w:rsidRPr="00CD44F7" w:rsidRDefault="005201AE" w:rsidP="005201AE">
      <w:pPr>
        <w:sectPr w:rsidR="005201AE" w:rsidRPr="00CD44F7" w:rsidSect="00AE1D2B">
          <w:pgSz w:w="16839" w:h="11907" w:orient="landscape" w:code="9"/>
          <w:pgMar w:top="567" w:right="1134" w:bottom="1701" w:left="1134" w:header="0" w:footer="0" w:gutter="0"/>
          <w:cols w:space="720"/>
          <w:docGrid w:linePitch="326"/>
        </w:sectPr>
      </w:pPr>
    </w:p>
    <w:p w:rsidR="00FB1BF7" w:rsidRPr="00AE1D2B" w:rsidRDefault="00FB1BF7" w:rsidP="00AE1D2B">
      <w:pPr>
        <w:tabs>
          <w:tab w:val="left" w:pos="2029"/>
        </w:tabs>
      </w:pPr>
      <w:bookmarkStart w:id="1" w:name="_GoBack"/>
      <w:bookmarkEnd w:id="1"/>
    </w:p>
    <w:sectPr w:rsidR="00FB1BF7" w:rsidRPr="00AE1D2B" w:rsidSect="00DA0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5201AE"/>
    <w:rsid w:val="005201AE"/>
    <w:rsid w:val="00735285"/>
    <w:rsid w:val="00A774B4"/>
    <w:rsid w:val="00AE1D2B"/>
    <w:rsid w:val="00B33637"/>
    <w:rsid w:val="00DA0BCC"/>
    <w:rsid w:val="00FB1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1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1741</Characters>
  <Application>Microsoft Office Word</Application>
  <DocSecurity>0</DocSecurity>
  <Lines>14</Lines>
  <Paragraphs>4</Paragraphs>
  <ScaleCrop>false</ScaleCrop>
  <Company>Home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6</cp:revision>
  <cp:lastPrinted>2017-01-10T09:18:00Z</cp:lastPrinted>
  <dcterms:created xsi:type="dcterms:W3CDTF">2016-10-25T11:12:00Z</dcterms:created>
  <dcterms:modified xsi:type="dcterms:W3CDTF">2017-01-10T09:18:00Z</dcterms:modified>
</cp:coreProperties>
</file>